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0"/>
          <w:lang w:val="en-US" w:eastAsia="zh-CN"/>
        </w:rPr>
      </w:pPr>
      <w:r>
        <w:rPr>
          <w:rFonts w:eastAsia="黑体"/>
          <w:szCs w:val="30"/>
          <w:lang w:bidi="ar"/>
        </w:rPr>
        <w:t>附件</w:t>
      </w:r>
      <w:r>
        <w:rPr>
          <w:rFonts w:hint="eastAsia" w:eastAsia="黑体"/>
          <w:szCs w:val="30"/>
          <w:lang w:val="en-US" w:eastAsia="zh-CN" w:bidi="ar"/>
        </w:rPr>
        <w:t>2</w:t>
      </w:r>
    </w:p>
    <w:p>
      <w:pPr>
        <w:spacing w:after="93" w:afterLines="30" w:line="600" w:lineRule="exact"/>
        <w:jc w:val="center"/>
        <w:rPr>
          <w:rFonts w:hint="eastAsia" w:ascii="方正小标宋简体" w:eastAsia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黑体" w:eastAsia="方正小标宋简体" w:cs="宋体"/>
          <w:kern w:val="0"/>
          <w:sz w:val="40"/>
          <w:szCs w:val="40"/>
        </w:rPr>
        <w:t>武汉市事业单位专业技术三级岗位推荐人选汇总表</w:t>
      </w:r>
    </w:p>
    <w:p>
      <w:pPr>
        <w:spacing w:line="360" w:lineRule="exact"/>
        <w:ind w:firstLine="210" w:firstLineChars="100"/>
        <w:rPr>
          <w:rFonts w:hint="eastAsia" w:ascii="仿宋_GB2312"/>
          <w:color w:val="000000"/>
          <w:kern w:val="0"/>
          <w:sz w:val="21"/>
          <w:szCs w:val="21"/>
          <w:lang w:bidi="ar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申报单位（签章）：                        单位负责人：                申报人：                  申报人联系电话（手机）：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75"/>
        <w:gridCol w:w="911"/>
        <w:gridCol w:w="686"/>
        <w:gridCol w:w="560"/>
        <w:gridCol w:w="854"/>
        <w:gridCol w:w="994"/>
        <w:gridCol w:w="826"/>
        <w:gridCol w:w="1294"/>
        <w:gridCol w:w="1225"/>
        <w:gridCol w:w="1008"/>
        <w:gridCol w:w="4381"/>
        <w:gridCol w:w="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5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最高学历（学位）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专业技术职务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取得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现聘岗位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等级及时间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主要业绩（承担项目、获奖和荣誉称号等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情况，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符合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19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填写例子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1970.02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研究生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教授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2008.07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四级</w:t>
            </w:r>
            <w:r>
              <w:rPr>
                <w:color w:val="000000"/>
                <w:kern w:val="0"/>
                <w:sz w:val="21"/>
                <w:szCs w:val="21"/>
              </w:rPr>
              <w:t>教授</w:t>
            </w:r>
          </w:p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2012.11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一、主要岗位业绩：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二、项目：</w:t>
            </w:r>
          </w:p>
          <w:p>
            <w:pPr>
              <w:widowControl/>
              <w:spacing w:line="26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1.201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color w:val="000000"/>
                <w:kern w:val="0"/>
                <w:sz w:val="21"/>
                <w:szCs w:val="21"/>
              </w:rPr>
              <w:t>年主持国家社会科学规划项目1项,立项经费20万元（结题）；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color w:val="000000"/>
                <w:kern w:val="0"/>
                <w:sz w:val="21"/>
                <w:szCs w:val="21"/>
              </w:rPr>
              <w:t>年主持国家社会科学规划项目1项,立项经费20万元（在研）；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3.******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三、论文等：</w:t>
            </w:r>
          </w:p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21"/>
                <w:szCs w:val="21"/>
              </w:rPr>
              <w:t>.06，在《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color w:val="000000"/>
                <w:kern w:val="0"/>
                <w:sz w:val="21"/>
                <w:szCs w:val="21"/>
              </w:rPr>
              <w:t>ature》发表论文1篇,第一作者；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.20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.06，在《杂志名称》发表论文1篇,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JCR一区</w:t>
            </w:r>
            <w:r>
              <w:rPr>
                <w:color w:val="000000"/>
                <w:kern w:val="0"/>
                <w:sz w:val="21"/>
                <w:szCs w:val="21"/>
              </w:rPr>
              <w:t>，独撰；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kern w:val="0"/>
                <w:sz w:val="21"/>
                <w:szCs w:val="21"/>
              </w:rPr>
              <w:t>.20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.06，在《杂志名称》发表论文1篇,SSCI，独撰；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kern w:val="0"/>
                <w:sz w:val="21"/>
                <w:szCs w:val="21"/>
              </w:rPr>
              <w:t>.******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四、获奖：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1.201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color w:val="000000"/>
                <w:kern w:val="0"/>
                <w:sz w:val="21"/>
                <w:szCs w:val="21"/>
              </w:rPr>
              <w:t>年获国家级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color w:val="000000"/>
                <w:kern w:val="0"/>
                <w:sz w:val="21"/>
                <w:szCs w:val="21"/>
              </w:rPr>
              <w:t>教学成果奖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color w:val="000000"/>
                <w:kern w:val="0"/>
                <w:sz w:val="21"/>
                <w:szCs w:val="21"/>
              </w:rPr>
              <w:t>（排名第一）；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2.******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五、荣誉称号：</w:t>
            </w:r>
          </w:p>
          <w:p>
            <w:pPr>
              <w:widowControl/>
              <w:spacing w:line="260" w:lineRule="exact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020</w:t>
            </w:r>
            <w:r>
              <w:rPr>
                <w:color w:val="000000"/>
                <w:kern w:val="0"/>
                <w:sz w:val="21"/>
                <w:szCs w:val="21"/>
              </w:rPr>
              <w:t>年获***称号；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  <w:p>
            <w:pPr>
              <w:widowControl/>
              <w:spacing w:line="260" w:lineRule="exact"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2.******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[竞聘条件第X条]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符合竞聘条件中第X条、第X条</w:t>
            </w:r>
          </w:p>
        </w:tc>
      </w:tr>
    </w:tbl>
    <w:p>
      <w:pPr>
        <w:spacing w:line="280" w:lineRule="exact"/>
        <w:ind w:left="1341" w:leftChars="70" w:hanging="1131" w:hangingChars="539"/>
        <w:rPr>
          <w:rFonts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>填表要求：1</w:t>
      </w:r>
      <w:r>
        <w:rPr>
          <w:rFonts w:hint="eastAsia"/>
          <w:kern w:val="0"/>
          <w:sz w:val="21"/>
          <w:szCs w:val="21"/>
          <w:lang w:val="en-US" w:eastAsia="zh-CN"/>
        </w:rPr>
        <w:t>.</w:t>
      </w:r>
      <w:r>
        <w:rPr>
          <w:kern w:val="0"/>
          <w:sz w:val="21"/>
          <w:szCs w:val="21"/>
        </w:rPr>
        <w:t>从事专业栏，填写要点：（1）写明人文社科和自然科学大类别及学科类别，人文社科包括：法学、管理学、教育学、经济学、艺术学、文学、哲学等，自然科学包括：工学、农学、理学、医学等；（2）具体专业细分情况需注明，如医学影像专业等。</w:t>
      </w:r>
    </w:p>
    <w:p>
      <w:pPr>
        <w:spacing w:line="280" w:lineRule="exact"/>
        <w:ind w:left="1471" w:leftChars="415" w:hanging="226" w:hangingChars="108"/>
        <w:rPr>
          <w:rFonts w:hint="default" w:eastAsia="仿宋_GB2312"/>
          <w:lang w:val="en-US" w:eastAsia="zh-CN"/>
        </w:rPr>
      </w:pPr>
      <w:r>
        <w:rPr>
          <w:kern w:val="0"/>
          <w:sz w:val="21"/>
          <w:szCs w:val="21"/>
        </w:rPr>
        <w:t>2</w:t>
      </w:r>
      <w:r>
        <w:rPr>
          <w:rFonts w:hint="eastAsia"/>
          <w:kern w:val="0"/>
          <w:sz w:val="21"/>
          <w:szCs w:val="21"/>
        </w:rPr>
        <w:t>．</w:t>
      </w:r>
      <w:r>
        <w:rPr>
          <w:kern w:val="0"/>
          <w:sz w:val="21"/>
          <w:szCs w:val="21"/>
        </w:rPr>
        <w:t>主要业绩栏，请摘要填写项目（奖项、荣誉称号、论文）等业绩取得的时间、名称（刊物）、个人排名等要素</w:t>
      </w:r>
      <w:r>
        <w:rPr>
          <w:rFonts w:hint="eastAsia"/>
          <w:kern w:val="0"/>
          <w:sz w:val="21"/>
          <w:szCs w:val="21"/>
          <w:lang w:eastAsia="zh-CN"/>
        </w:rPr>
        <w:t>，</w:t>
      </w:r>
      <w:r>
        <w:rPr>
          <w:rFonts w:hint="eastAsia"/>
          <w:kern w:val="0"/>
          <w:sz w:val="21"/>
          <w:szCs w:val="21"/>
          <w:lang w:val="en-US" w:eastAsia="zh-CN"/>
        </w:rPr>
        <w:t>并在每条业绩后对应注明符合《三级岗位管理办法》附件规定申报条件的序号。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01" w:right="1418" w:bottom="1701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0999"/>
    <w:rsid w:val="09CB7E26"/>
    <w:rsid w:val="0A832154"/>
    <w:rsid w:val="0B3A5B7D"/>
    <w:rsid w:val="0B8921B1"/>
    <w:rsid w:val="0C4E4324"/>
    <w:rsid w:val="0EF53A1A"/>
    <w:rsid w:val="0F7B43F2"/>
    <w:rsid w:val="0FA469DC"/>
    <w:rsid w:val="10741906"/>
    <w:rsid w:val="11033690"/>
    <w:rsid w:val="11B04A9E"/>
    <w:rsid w:val="12035A72"/>
    <w:rsid w:val="122B26EA"/>
    <w:rsid w:val="127D35D0"/>
    <w:rsid w:val="14293278"/>
    <w:rsid w:val="155B7D71"/>
    <w:rsid w:val="17AF4520"/>
    <w:rsid w:val="19490D22"/>
    <w:rsid w:val="19A85086"/>
    <w:rsid w:val="19F21D3E"/>
    <w:rsid w:val="1A9F579A"/>
    <w:rsid w:val="1AFE4B30"/>
    <w:rsid w:val="1B0C69AA"/>
    <w:rsid w:val="1CDB40E2"/>
    <w:rsid w:val="1D7F0918"/>
    <w:rsid w:val="201A0A44"/>
    <w:rsid w:val="21043F3F"/>
    <w:rsid w:val="22663331"/>
    <w:rsid w:val="24223492"/>
    <w:rsid w:val="26CC02B6"/>
    <w:rsid w:val="2731272B"/>
    <w:rsid w:val="27730A6B"/>
    <w:rsid w:val="28316DAD"/>
    <w:rsid w:val="287C6AEB"/>
    <w:rsid w:val="2A446980"/>
    <w:rsid w:val="2AA65155"/>
    <w:rsid w:val="2B325462"/>
    <w:rsid w:val="2B8B2F79"/>
    <w:rsid w:val="2C6F2018"/>
    <w:rsid w:val="2D833CD4"/>
    <w:rsid w:val="31AF2B25"/>
    <w:rsid w:val="32DA3A3D"/>
    <w:rsid w:val="330A3E9C"/>
    <w:rsid w:val="33142AF5"/>
    <w:rsid w:val="33596AAD"/>
    <w:rsid w:val="335D1D5F"/>
    <w:rsid w:val="34B50CB6"/>
    <w:rsid w:val="37941923"/>
    <w:rsid w:val="385A4B12"/>
    <w:rsid w:val="3B333F1F"/>
    <w:rsid w:val="3C733BDE"/>
    <w:rsid w:val="3C776DDB"/>
    <w:rsid w:val="3C9B30D1"/>
    <w:rsid w:val="3D656916"/>
    <w:rsid w:val="3EC0532A"/>
    <w:rsid w:val="3F5F5086"/>
    <w:rsid w:val="40337DA5"/>
    <w:rsid w:val="41A55078"/>
    <w:rsid w:val="41CF3DDB"/>
    <w:rsid w:val="420C1000"/>
    <w:rsid w:val="42EE4A65"/>
    <w:rsid w:val="45525125"/>
    <w:rsid w:val="46A0153F"/>
    <w:rsid w:val="4BFE0D21"/>
    <w:rsid w:val="4D0A47D0"/>
    <w:rsid w:val="4EC15BE8"/>
    <w:rsid w:val="4FCB5B60"/>
    <w:rsid w:val="4FD76259"/>
    <w:rsid w:val="517E5917"/>
    <w:rsid w:val="523E1F35"/>
    <w:rsid w:val="56117A05"/>
    <w:rsid w:val="56C84E2B"/>
    <w:rsid w:val="58A85DB0"/>
    <w:rsid w:val="5C3E036A"/>
    <w:rsid w:val="5D2F5317"/>
    <w:rsid w:val="5D4C047B"/>
    <w:rsid w:val="5F6B3623"/>
    <w:rsid w:val="608973B0"/>
    <w:rsid w:val="60FC46EF"/>
    <w:rsid w:val="61672DE8"/>
    <w:rsid w:val="616A04D4"/>
    <w:rsid w:val="623D1BA9"/>
    <w:rsid w:val="62BA0B0F"/>
    <w:rsid w:val="62D2100F"/>
    <w:rsid w:val="65E162D6"/>
    <w:rsid w:val="66197230"/>
    <w:rsid w:val="670A2455"/>
    <w:rsid w:val="67A32D6B"/>
    <w:rsid w:val="68CE0F7C"/>
    <w:rsid w:val="68D5549F"/>
    <w:rsid w:val="6A353677"/>
    <w:rsid w:val="6AEB0B4C"/>
    <w:rsid w:val="6BCD5028"/>
    <w:rsid w:val="6CF71347"/>
    <w:rsid w:val="6D2651D2"/>
    <w:rsid w:val="75A84720"/>
    <w:rsid w:val="765A202C"/>
    <w:rsid w:val="7BC73B71"/>
    <w:rsid w:val="7D6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万星宇</cp:lastModifiedBy>
  <dcterms:modified xsi:type="dcterms:W3CDTF">2023-04-25T04:42:32Z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